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0E" w:rsidRPr="0003180E" w:rsidRDefault="0003180E" w:rsidP="0003180E">
      <w:pPr>
        <w:spacing w:after="0" w:line="240" w:lineRule="auto"/>
        <w:rPr>
          <w:rFonts w:ascii="Comic Sans MS" w:hAnsi="Comic Sans MS" w:cs="Calibri-Bold"/>
          <w:bCs/>
          <w:sz w:val="20"/>
          <w:szCs w:val="20"/>
        </w:rPr>
      </w:pPr>
      <w:proofErr w:type="gramStart"/>
      <w:r>
        <w:rPr>
          <w:rFonts w:ascii="Comic Sans MS" w:hAnsi="Comic Sans MS" w:cs="Calibri-Bold"/>
          <w:bCs/>
          <w:sz w:val="20"/>
          <w:szCs w:val="20"/>
        </w:rPr>
        <w:t>Name:_</w:t>
      </w:r>
      <w:proofErr w:type="gramEnd"/>
      <w:r>
        <w:rPr>
          <w:rFonts w:ascii="Comic Sans MS" w:hAnsi="Comic Sans MS" w:cs="Calibri-Bold"/>
          <w:bCs/>
          <w:sz w:val="20"/>
          <w:szCs w:val="20"/>
        </w:rPr>
        <w:t>___________________                                                                                                                                  Date:_______________</w:t>
      </w:r>
      <w:bookmarkStart w:id="0" w:name="_GoBack"/>
      <w:bookmarkEnd w:id="0"/>
    </w:p>
    <w:p w:rsidR="00E0602B" w:rsidRDefault="003716B2">
      <w:r w:rsidRPr="0003180E">
        <w:rPr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C6873B0" wp14:editId="1E2AD9BE">
            <wp:simplePos x="0" y="0"/>
            <wp:positionH relativeFrom="column">
              <wp:posOffset>-86360</wp:posOffset>
            </wp:positionH>
            <wp:positionV relativeFrom="paragraph">
              <wp:posOffset>552450</wp:posOffset>
            </wp:positionV>
            <wp:extent cx="9266555" cy="6346190"/>
            <wp:effectExtent l="57150" t="57150" r="48895" b="5461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8"/>
                    <a:stretch/>
                  </pic:blipFill>
                  <pic:spPr>
                    <a:xfrm>
                      <a:off x="0" y="0"/>
                      <a:ext cx="9266555" cy="6346190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0E" w:rsidRPr="0003180E">
        <w:rPr>
          <w:rFonts w:ascii="Comic Sans MS" w:hAnsi="Comic Sans MS" w:cs="Calibri-Bold"/>
          <w:b/>
          <w:bCs/>
          <w:i/>
          <w:sz w:val="20"/>
          <w:szCs w:val="20"/>
          <w:u w:val="single"/>
        </w:rPr>
        <w:t>Political Features:</w:t>
      </w:r>
      <w:r w:rsidR="0003180E">
        <w:rPr>
          <w:rFonts w:ascii="Comic Sans MS" w:hAnsi="Comic Sans MS" w:cs="Calibri-Bold"/>
          <w:bCs/>
          <w:sz w:val="20"/>
          <w:szCs w:val="20"/>
        </w:rPr>
        <w:t xml:space="preserve">  </w:t>
      </w:r>
      <w:r w:rsidRPr="00B56E05">
        <w:rPr>
          <w:rFonts w:ascii="Comic Sans MS" w:hAnsi="Comic Sans MS" w:cs="Calibri-Bold"/>
          <w:bCs/>
          <w:sz w:val="20"/>
          <w:szCs w:val="20"/>
        </w:rPr>
        <w:t>Belgium, France, Germany, Italy, Poland, Russia, Spain, Ukraine, and United Kingdom</w:t>
      </w:r>
      <w:r w:rsidR="0003180E">
        <w:rPr>
          <w:rFonts w:ascii="Comic Sans MS" w:hAnsi="Comic Sans MS" w:cs="Calibri-Bold"/>
          <w:bCs/>
          <w:sz w:val="20"/>
          <w:szCs w:val="20"/>
        </w:rPr>
        <w:t xml:space="preserve">    / </w:t>
      </w:r>
      <w:r>
        <w:rPr>
          <w:rFonts w:ascii="Comic Sans MS" w:hAnsi="Comic Sans MS" w:cs="Calibri-Bold"/>
          <w:bCs/>
          <w:sz w:val="20"/>
          <w:szCs w:val="20"/>
        </w:rPr>
        <w:t xml:space="preserve"> </w:t>
      </w:r>
      <w:r w:rsidR="0003180E">
        <w:rPr>
          <w:rFonts w:ascii="Comic Sans MS" w:hAnsi="Comic Sans MS" w:cs="Calibri-Bold"/>
          <w:bCs/>
          <w:sz w:val="20"/>
          <w:szCs w:val="20"/>
        </w:rPr>
        <w:t xml:space="preserve">  </w:t>
      </w:r>
      <w:r w:rsidR="0003180E" w:rsidRPr="0003180E">
        <w:rPr>
          <w:rFonts w:ascii="Comic Sans MS" w:hAnsi="Comic Sans MS" w:cs="Calibri-Bold"/>
          <w:b/>
          <w:bCs/>
          <w:i/>
          <w:sz w:val="20"/>
          <w:szCs w:val="20"/>
          <w:u w:val="single"/>
        </w:rPr>
        <w:t>Physical Features:</w:t>
      </w:r>
      <w:r w:rsidR="0003180E">
        <w:rPr>
          <w:rFonts w:ascii="Comic Sans MS" w:hAnsi="Comic Sans MS" w:cs="Calibri-Bold"/>
          <w:bCs/>
          <w:sz w:val="20"/>
          <w:szCs w:val="20"/>
        </w:rPr>
        <w:t xml:space="preserve">  </w:t>
      </w:r>
      <w:r w:rsidR="0003180E" w:rsidRPr="00B56E05">
        <w:rPr>
          <w:rFonts w:ascii="Comic Sans MS" w:hAnsi="Comic Sans MS" w:cs="Calibri-Bold"/>
          <w:bCs/>
          <w:sz w:val="20"/>
          <w:szCs w:val="20"/>
        </w:rPr>
        <w:t>Danube River, Rhine River, English Channel, Mediterranean Sea, European Plain, the Alps, Pyrenees, Ural Mountains, Iberian Peninsula, and Scandinavian Peninsula</w:t>
      </w:r>
    </w:p>
    <w:sectPr w:rsidR="00E0602B" w:rsidSect="00031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B2"/>
    <w:rsid w:val="0003180E"/>
    <w:rsid w:val="003716B2"/>
    <w:rsid w:val="003C78EA"/>
    <w:rsid w:val="00E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4D65"/>
  <w15:docId w15:val="{497A21A4-84DD-4D16-8779-7887769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2600-59DB-44C2-929F-E40BDA45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Shawn Brown</cp:lastModifiedBy>
  <cp:revision>2</cp:revision>
  <cp:lastPrinted>2015-01-01T16:09:00Z</cp:lastPrinted>
  <dcterms:created xsi:type="dcterms:W3CDTF">2016-09-17T18:02:00Z</dcterms:created>
  <dcterms:modified xsi:type="dcterms:W3CDTF">2016-09-17T18:02:00Z</dcterms:modified>
</cp:coreProperties>
</file>